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24575" cy="8661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6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 ОБЩАЯ ХАРАКТЕРИСТИКА ПРОГРАММЫ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1.1. Цель реализации программы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Целью реализации программы является формирование у слушателей профессиональных компетенций, необходимых для выполнения профессиональной деятельности режиссёра театра кино и телевидения.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1.2. ХАРАКТЕРИСТИКА НОВОГО ВИДА ПРОФЕССИОНАЛЬНОЙ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ДЕЯТЕЛЬНОСТИ, НОВОЙ КВАЛИФИКАЦИИ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Область профессиональной деятельности слушателя, прошедшего обучение по программе профессиональной переподготовки для выполнения нового вида профессиональной деятельности «Режиссёр театра, кино и телевидения», включает: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создание в процессе художественно-творческой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производственной работы на кино-, теле-, видеостудиях и других кинематографических и телевизионных организациях, радио, Интернет-издательствах, в средствах массовой информации аудиовизуального произведения; создание в процессе художественно-творческой производственной работы в театральной постановке.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б) Объектами профессиональной деятельности являются: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литературное, драматическое, сценарно- драматическое произведение, творческие коллективы в сфере создания аудиовизуальной продукции, материальные и технические средства, используемые при создании аудиовизуальной продукции, а также совокупность вышеназванных объектов.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в) Слушатель, успешно завершивший обучение по данной программе, должен решать следующие профессиональные задачи в соответствии с видами профессиональной деятельности: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области художественно- творческой деятельности: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собственному замыслу на основе сценария (оригинального или написанного с использованием другого литературного произведения) разрабатывает концепцию и осуществляет создание и публичный показ художественных кинопроизведений  или театральных постановок различных жанров, обеспечивает их высокий художественный уровень, участвует в пропаганде театрального и киноискусства, привлечению зрителей.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области производственно – технологической (постановочной)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деятельности: использует в процессе создания фильма или театральной постановки технические и технологические возможности современного производства, грамотно ставит задачу техническим службам;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области организационно - управленческой деятельности: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объединяет и направляет творческие усилия автора сценария, актѐров-исполнителей, кинооператора, художника, композитора, звукорежиссѐра и других членов творческой группы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1.3 Требования к результатам освоения программы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а) В результате освоения программы слушатель должен обладать следующими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профессиональными компетенциями: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к художественно-творческой и организационно-управленческой деятельностью, необходимой для создания аудиовизуального продукта(ПК-1);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демонстрацией понимания значимости своей будущей специальности,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стремлением к ответственному отношению к своей трудовой деятельности;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в качестве руководителя творческого коллектива формировать цели команды, принимать решения в ситуациях риска, учитывать цену ошибки,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вести обучение и оказывать помощь сотрудникам 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практического применения теоретических знаний в области видеомонтажа новостного сюжета;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самостоятельно или в составе группы вести творческий поиск;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работать в многонациональном коллективе;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самостоятельно приобретать с помощью информационных технологий и использовать в практической деятельности новые знания и умения. В том числе в новых областях знаний непосредственно не связанных со сферой деятельности;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владением основными методами, способами, средствами получения, хранения, переработки информации, наличием навыков работы с компьютером как средством управления информацией;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владением основными методами защиты производственного персонала и населения от возможных последствий аварий, катастроф, стихийных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бедствий;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к постановке фильма в сотрудничестве с кинодраматургом, продюсером и другими участниками съёмочной группы;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к созданию театральной постановки в сотрудничестве с композитором, художником-постановщиком, художником по костюмам, хореографом  и другими участниками творческого процесса;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применять на практике принципы режиссёрского анализа литературных произведений, киносценариев, выбранных для постановки;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разрабатывать замысел будущего фильма,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развивать и обогащать его в сотрудничестве с другими участниками творческого процесса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демонстрировать способность к осмыслению,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анализу и критической оценке идей, к обоснованию и защите своей точки зрения, к пониманию сути проблемы и нахождению путей еѐ решения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организовать насыщенный художественными поисками продуктивный репетиционный процесс в творческом партнёрстве с актёрами,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способствовать раскрытию в фильме их личностного и творческого потенциала,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применять разнообразные выразительные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средства в работе над фильмом  и/или театральной постановкой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демонстрировать ясные и реалистичные представления о проблемах и трудностях профессии кинематографиста и театрального режиссера, наборе личностных и профессиональных качеств, необходимых для успешной работы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области производственно-технологической (постановочной) деятельности: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использовать в процессе постановки фильма и/или театральной постановки технические и технологические возможности современного процесса кинопроизводства и театральных постановок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грамотно ставить задачу техническим службам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области организационно-управленческой деятельности: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организовывать творческо-производственную подготовку к съёмке фильма;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организовывать съёмочно-постановочную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работу над фильмом;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организовывать и направлять совместную творческую деятельность представителей различных творческих профессий в съёмочном/театральном коллективе;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способностью и готовностью анализировать и совершенствовать творческий процесс как объект управления.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1.4. Требования к уровню подготовки поступающего на обучение,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необходимому для освоения программы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Лица, желающие освоить дополнительную профессиональную программу, должны иметь среднее профессиональное или высшее непрофильное профессиональное образование.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указанного образования должно подтверждаться документом государственного или установленного образца.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1.5. Трудоемкость обучения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Нормативная трудоемкость обучения по данной программе – 1420 часов,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включая все виды аудиторной и внеаудиторной (самостоятельной) учебной работы слушателя.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1.6 Форма обучения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Форма обучения - без отрыва от работы, очно-заочная.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2. СОДЕРЖАНИЕ ПРОГРАММЫ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2.1 Учебный план 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98.000000000002" w:type="dxa"/>
        <w:jc w:val="left"/>
        <w:tblInd w:w="0.0" w:type="dxa"/>
        <w:tblLayout w:type="fixed"/>
        <w:tblLook w:val="0400"/>
      </w:tblPr>
      <w:tblGrid>
        <w:gridCol w:w="426"/>
        <w:gridCol w:w="2220"/>
        <w:gridCol w:w="615"/>
        <w:gridCol w:w="567"/>
        <w:gridCol w:w="708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425"/>
        <w:gridCol w:w="50"/>
        <w:tblGridChange w:id="0">
          <w:tblGrid>
            <w:gridCol w:w="426"/>
            <w:gridCol w:w="2220"/>
            <w:gridCol w:w="615"/>
            <w:gridCol w:w="567"/>
            <w:gridCol w:w="708"/>
            <w:gridCol w:w="709"/>
            <w:gridCol w:w="709"/>
            <w:gridCol w:w="567"/>
            <w:gridCol w:w="567"/>
            <w:gridCol w:w="567"/>
            <w:gridCol w:w="567"/>
            <w:gridCol w:w="567"/>
            <w:gridCol w:w="567"/>
            <w:gridCol w:w="567"/>
            <w:gridCol w:w="425"/>
            <w:gridCol w:w="50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6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Наименования дисциплин (в том числе практик)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Формы итогового контроля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right="27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Распределение по семестрам</w:t>
            </w:r>
          </w:p>
        </w:tc>
      </w:tr>
      <w:tr>
        <w:trPr>
          <w:trHeight w:val="26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Экзамены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Зачеты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всего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аудиторные занятия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из них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самостоят. работа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</w:p>
        </w:tc>
      </w:tr>
      <w:tr>
        <w:trPr>
          <w:trHeight w:val="11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лекции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практич. занятия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ОБЩЕПРОФЕССИОНАЛЬНЫЕ ДИСЦИПЛИНЫ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Культурология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Философия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66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История изобразительного искусства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История и теория музыки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История театра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История кино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СПЕЦИАЛЬНЫЕ ДИСЦИПЛИНЫ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Мастерство режиссера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Кинооператорское мастерство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Продюсирование кино и сериалов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Кинорежиссура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Теория и история монтажа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Мастерство художника в театре и кино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Мастерство актера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418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200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Итого: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1420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818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418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602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459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333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354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171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1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200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Экзаменов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Зачетов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Дисциплин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1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2.2 Дисциплинарное содержание программы</w:t>
      </w:r>
    </w:p>
    <w:p w:rsidR="00000000" w:rsidDel="00000000" w:rsidP="00000000" w:rsidRDefault="00000000" w:rsidRPr="00000000" w14:paraId="00000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Утвержденные образовательные программы по каждой из дисциплин в приложении.</w:t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ОРГАНИЗАЦИОННО-ПЕДАГОГИЧЕСКИЕ УСЛОВИЯ РЕАЛИЗАЦИИ ПРОГРАММЫ</w:t>
      </w:r>
    </w:p>
    <w:p w:rsidR="00000000" w:rsidDel="00000000" w:rsidP="00000000" w:rsidRDefault="00000000" w:rsidRPr="00000000" w14:paraId="00000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3.1 Материально-технические условия реализации программы</w:t>
      </w:r>
    </w:p>
    <w:p w:rsidR="00000000" w:rsidDel="00000000" w:rsidP="00000000" w:rsidRDefault="00000000" w:rsidRPr="00000000" w14:paraId="000001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Аудитория для занятий, репетиционный класс.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Съемочные камеры.</w:t>
      </w:r>
    </w:p>
    <w:p w:rsidR="00000000" w:rsidDel="00000000" w:rsidP="00000000" w:rsidRDefault="00000000" w:rsidRPr="00000000" w14:paraId="0000020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Производственные базы компаний, где студенты проходят практику.</w:t>
      </w:r>
    </w:p>
    <w:p w:rsidR="00000000" w:rsidDel="00000000" w:rsidP="00000000" w:rsidRDefault="00000000" w:rsidRPr="00000000" w14:paraId="000002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3.2 Учебно-методическое обеспечение программы</w:t>
      </w:r>
    </w:p>
    <w:p w:rsidR="00000000" w:rsidDel="00000000" w:rsidP="00000000" w:rsidRDefault="00000000" w:rsidRPr="00000000" w14:paraId="000002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Основная литература:</w:t>
      </w:r>
    </w:p>
    <w:p w:rsidR="00000000" w:rsidDel="00000000" w:rsidP="00000000" w:rsidRDefault="00000000" w:rsidRPr="00000000" w14:paraId="000002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Ершов, П. М. Режиссура как практическая психология. Взаимодействие людей в жизни</w:t>
      </w:r>
    </w:p>
    <w:p w:rsidR="00000000" w:rsidDel="00000000" w:rsidP="00000000" w:rsidRDefault="00000000" w:rsidRPr="00000000" w14:paraId="00000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на сцене. Режиссура как построение зрелища: монография / П. М. Ершов. - М.: Мир</w:t>
      </w:r>
    </w:p>
    <w:p w:rsidR="00000000" w:rsidDel="00000000" w:rsidP="00000000" w:rsidRDefault="00000000" w:rsidRPr="00000000" w14:paraId="000002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искусства, 2010</w:t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Соколов А.Г. Природа экранного творчества. – М., ЧеРо, 2007</w:t>
      </w:r>
    </w:p>
    <w:p w:rsidR="00000000" w:rsidDel="00000000" w:rsidP="00000000" w:rsidRDefault="00000000" w:rsidRPr="00000000" w14:paraId="000002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Дополнительная литература:</w:t>
      </w:r>
    </w:p>
    <w:p w:rsidR="00000000" w:rsidDel="00000000" w:rsidP="00000000" w:rsidRDefault="00000000" w:rsidRPr="00000000" w14:paraId="000002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Евлахишвили, С. С. Беседы о режиссуре / С.С. Евлахишвили ; Ч.1; Ч.2. - М. : ИПК</w:t>
      </w:r>
    </w:p>
    <w:p w:rsidR="00000000" w:rsidDel="00000000" w:rsidP="00000000" w:rsidRDefault="00000000" w:rsidRPr="00000000" w14:paraId="000002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работников телевидения и радиовещания, 2006</w:t>
      </w:r>
    </w:p>
    <w:p w:rsidR="00000000" w:rsidDel="00000000" w:rsidP="00000000" w:rsidRDefault="00000000" w:rsidRPr="00000000" w14:paraId="000002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Лопушанский, К. С. Режиссура игрового кино: метод. пособие для студентов</w:t>
      </w:r>
    </w:p>
    <w:p w:rsidR="00000000" w:rsidDel="00000000" w:rsidP="00000000" w:rsidRDefault="00000000" w:rsidRPr="00000000" w14:paraId="000002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факультета экранных искусств / К.С. Лопушанский. - СПб. : Изд-во СПбГУКиТ, 2008</w:t>
      </w:r>
    </w:p>
    <w:p w:rsidR="00000000" w:rsidDel="00000000" w:rsidP="00000000" w:rsidRDefault="00000000" w:rsidRPr="00000000" w14:paraId="000002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Садуль Ж. Всеобщая история кино. М., 2009</w:t>
      </w:r>
    </w:p>
    <w:p w:rsidR="00000000" w:rsidDel="00000000" w:rsidP="00000000" w:rsidRDefault="00000000" w:rsidRPr="00000000" w14:paraId="00000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Беляев,И.К. Введение в режиссуру. Курс для документалистов / И.К. Беляев ; Ч.1; Ч.2. -</w:t>
      </w:r>
    </w:p>
    <w:p w:rsidR="00000000" w:rsidDel="00000000" w:rsidP="00000000" w:rsidRDefault="00000000" w:rsidRPr="00000000" w14:paraId="000002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М. : ИПК работников телевидения и радиовещания, 2005</w:t>
      </w:r>
    </w:p>
    <w:p w:rsidR="00000000" w:rsidDel="00000000" w:rsidP="00000000" w:rsidRDefault="00000000" w:rsidRPr="00000000" w14:paraId="000002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Рабигер, Майкл Режиссура документального кино/ Майкл Рабигер ; пер. с англ. - 4-е</w:t>
      </w:r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изд. - М. : ГИТР, 2006</w:t>
      </w:r>
    </w:p>
    <w:p w:rsidR="00000000" w:rsidDel="00000000" w:rsidP="00000000" w:rsidRDefault="00000000" w:rsidRPr="00000000" w14:paraId="000002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Ширман,Р.Н. Алхимия режиссуры : мастер-класс / Р.Н. Ширман. - К. : Телерадиокурьер,</w:t>
      </w:r>
    </w:p>
    <w:p w:rsidR="00000000" w:rsidDel="00000000" w:rsidP="00000000" w:rsidRDefault="00000000" w:rsidRPr="00000000" w14:paraId="000002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2008</w:t>
      </w:r>
    </w:p>
    <w:p w:rsidR="00000000" w:rsidDel="00000000" w:rsidP="00000000" w:rsidRDefault="00000000" w:rsidRPr="00000000" w14:paraId="00000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Менакер,Л.И. В кадре- актер : Учебное пособие для студентов, обучающихся режиссуре</w:t>
      </w:r>
    </w:p>
    <w:p w:rsidR="00000000" w:rsidDel="00000000" w:rsidP="00000000" w:rsidRDefault="00000000" w:rsidRPr="00000000" w14:paraId="000002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игрового кино / Л. И. Менакер. - СПб.: 1999</w:t>
      </w:r>
    </w:p>
    <w:p w:rsidR="00000000" w:rsidDel="00000000" w:rsidP="00000000" w:rsidRDefault="00000000" w:rsidRPr="00000000" w14:paraId="000002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 Митта А. Кино между адом и раем: кино по Эйзенштейну, Чехову, Шекспиру, Куросаве,</w:t>
      </w:r>
    </w:p>
    <w:p w:rsidR="00000000" w:rsidDel="00000000" w:rsidP="00000000" w:rsidRDefault="00000000" w:rsidRPr="00000000" w14:paraId="000002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Феллини, Хичкоку, Тарковскому... : сборник / А. Митта. - 2-е изд., перераб.и доп. - М. :</w:t>
      </w:r>
    </w:p>
    <w:p w:rsidR="00000000" w:rsidDel="00000000" w:rsidP="00000000" w:rsidRDefault="00000000" w:rsidRPr="00000000" w14:paraId="000002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АСТ : Зебра Е ; Владимир : ВКТ, 2010</w:t>
      </w:r>
    </w:p>
    <w:p w:rsidR="00000000" w:rsidDel="00000000" w:rsidP="00000000" w:rsidRDefault="00000000" w:rsidRPr="00000000" w14:paraId="00000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2et92p0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 Золотой Осел – режиссерские тетради – уч\метод. Пособие, МИР,2019</w:t>
      </w:r>
    </w:p>
    <w:p w:rsidR="00000000" w:rsidDel="00000000" w:rsidP="00000000" w:rsidRDefault="00000000" w:rsidRPr="00000000" w14:paraId="000002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8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ОЦЕНКА КАЧЕСТВА ОСВОЕНИЯ ПРОГРАММЫ</w:t>
      </w:r>
    </w:p>
    <w:p w:rsidR="00000000" w:rsidDel="00000000" w:rsidP="00000000" w:rsidRDefault="00000000" w:rsidRPr="00000000" w14:paraId="000002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формирования и развития компетенций рекомендуется широко использовать в учебном процессе как традиционные, так и новые формы проведения занятий. Среди традиционных - лекционные занятия, семинары. Из нетрадиционных - могут быть проведены мастер-классы, лаборатории.</w:t>
      </w:r>
    </w:p>
    <w:p w:rsidR="00000000" w:rsidDel="00000000" w:rsidP="00000000" w:rsidRDefault="00000000" w:rsidRPr="00000000" w14:paraId="00000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Основные пути формирования компетенций связаны с использованием эффективных общедидактических методов и педагогических технологий. Наиболее продуктивными являются: разбор ситуации из практики, моделирование практических ситуаций, диалог, речевое общение равноправных партеров, методы контроля и самоконтроля.</w:t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Освоение компетенций достигается слушателем при выполнении самостоятельных индивидуальных творческих работ с последующей публичной демонстрацией своего продукта, умением отстоять свою точку зрения при участии в обсуждении и дискуссиях по ее результатам.</w:t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4.1. Текущий контроль</w:t>
      </w:r>
    </w:p>
    <w:p w:rsidR="00000000" w:rsidDel="00000000" w:rsidP="00000000" w:rsidRDefault="00000000" w:rsidRPr="00000000" w14:paraId="000002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определения уровня усвоения материала проводится текущий контроль в</w:t>
      </w:r>
    </w:p>
    <w:p w:rsidR="00000000" w:rsidDel="00000000" w:rsidP="00000000" w:rsidRDefault="00000000" w:rsidRPr="00000000" w14:paraId="000002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форме семинара-дискуссии по выполненным слушателями самостоятельным работам:</w:t>
      </w:r>
    </w:p>
    <w:p w:rsidR="00000000" w:rsidDel="00000000" w:rsidP="00000000" w:rsidRDefault="00000000" w:rsidRPr="00000000" w14:paraId="00000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учебный фильм хронометражом до 10 минут  или театральная постановка - «зачет»; </w:t>
      </w:r>
    </w:p>
    <w:p w:rsidR="00000000" w:rsidDel="00000000" w:rsidP="00000000" w:rsidRDefault="00000000" w:rsidRPr="00000000" w14:paraId="00000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курсовой фильм  хронометражом до 15 минут  или театральная постановка - оценка: «отлично», «хорошо», «удовлетворительно».</w:t>
      </w:r>
    </w:p>
    <w:p w:rsidR="00000000" w:rsidDel="00000000" w:rsidP="00000000" w:rsidRDefault="00000000" w:rsidRPr="00000000" w14:paraId="00000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4.2 Итоговый контроль</w:t>
      </w:r>
    </w:p>
    <w:p w:rsidR="00000000" w:rsidDel="00000000" w:rsidP="00000000" w:rsidRDefault="00000000" w:rsidRPr="00000000" w14:paraId="00000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Итоговым контролем является показ на экране в учебной студии дипломного</w:t>
      </w:r>
    </w:p>
    <w:p w:rsidR="00000000" w:rsidDel="00000000" w:rsidP="00000000" w:rsidRDefault="00000000" w:rsidRPr="00000000" w14:paraId="00000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фильма хронометражем до 20 минут или театральной постановки. Он принимается комиссией, состоящей из преподавателей данного курса. По результату экзамена выставляется оценка:</w:t>
      </w:r>
    </w:p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«отлично», «хорошо», «удовлетворительно».</w:t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Критерии оценок:</w:t>
      </w:r>
    </w:p>
    <w:p w:rsidR="00000000" w:rsidDel="00000000" w:rsidP="00000000" w:rsidRDefault="00000000" w:rsidRPr="00000000" w14:paraId="0000023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87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«отлично»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Замысел (идея) реализован,</w:t>
      </w:r>
    </w:p>
    <w:p w:rsidR="00000000" w:rsidDel="00000000" w:rsidP="00000000" w:rsidRDefault="00000000" w:rsidRPr="00000000" w14:paraId="00000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Драматургия характеров выражена,</w:t>
      </w:r>
    </w:p>
    <w:p w:rsidR="00000000" w:rsidDel="00000000" w:rsidP="00000000" w:rsidRDefault="00000000" w:rsidRPr="00000000" w14:paraId="00000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Сюжет (фабула) ясен,</w:t>
      </w:r>
    </w:p>
    <w:p w:rsidR="00000000" w:rsidDel="00000000" w:rsidP="00000000" w:rsidRDefault="00000000" w:rsidRPr="00000000" w14:paraId="000002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Хронометраж выдержан.</w:t>
      </w:r>
    </w:p>
    <w:p w:rsidR="00000000" w:rsidDel="00000000" w:rsidP="00000000" w:rsidRDefault="00000000" w:rsidRPr="00000000" w14:paraId="0000023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87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«хорошо»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Замысел реализован частично,</w:t>
      </w:r>
    </w:p>
    <w:p w:rsidR="00000000" w:rsidDel="00000000" w:rsidP="00000000" w:rsidRDefault="00000000" w:rsidRPr="00000000" w14:paraId="000002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Характеры выражены,</w:t>
      </w:r>
    </w:p>
    <w:p w:rsidR="00000000" w:rsidDel="00000000" w:rsidP="00000000" w:rsidRDefault="00000000" w:rsidRPr="00000000" w14:paraId="000002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Сюжет угадывается,</w:t>
      </w:r>
    </w:p>
    <w:p w:rsidR="00000000" w:rsidDel="00000000" w:rsidP="00000000" w:rsidRDefault="00000000" w:rsidRPr="00000000" w14:paraId="000002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Хронометраж выражен.</w:t>
      </w:r>
    </w:p>
    <w:p w:rsidR="00000000" w:rsidDel="00000000" w:rsidP="00000000" w:rsidRDefault="00000000" w:rsidRPr="00000000" w14:paraId="0000023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87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«удовлетворительно»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Замысел реализован слабо,</w:t>
      </w:r>
    </w:p>
    <w:p w:rsidR="00000000" w:rsidDel="00000000" w:rsidP="00000000" w:rsidRDefault="00000000" w:rsidRPr="00000000" w14:paraId="000002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Характеры выражены не у всех персонажей,</w:t>
      </w:r>
    </w:p>
    <w:p w:rsidR="00000000" w:rsidDel="00000000" w:rsidP="00000000" w:rsidRDefault="00000000" w:rsidRPr="00000000" w14:paraId="000002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Сюжет многозначен,</w:t>
      </w:r>
    </w:p>
    <w:p w:rsidR="00000000" w:rsidDel="00000000" w:rsidP="00000000" w:rsidRDefault="00000000" w:rsidRPr="00000000" w14:paraId="000002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Хронометраж не соблюден.</w:t>
      </w:r>
    </w:p>
    <w:p w:rsidR="00000000" w:rsidDel="00000000" w:rsidP="00000000" w:rsidRDefault="00000000" w:rsidRPr="00000000" w14:paraId="000002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СОСТАВИТЕЛИ ПРОГРАММЫ</w:t>
      </w:r>
    </w:p>
    <w:p w:rsidR="00000000" w:rsidDel="00000000" w:rsidP="00000000" w:rsidRDefault="00000000" w:rsidRPr="00000000" w14:paraId="000002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Профессор кафедры менеджмента культуры            ______________ </w:t>
      </w:r>
    </w:p>
    <w:p w:rsidR="00000000" w:rsidDel="00000000" w:rsidP="00000000" w:rsidRDefault="00000000" w:rsidRPr="00000000" w14:paraId="000002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М.С Андрейкина</w:t>
      </w:r>
    </w:p>
    <w:p w:rsidR="00000000" w:rsidDel="00000000" w:rsidP="00000000" w:rsidRDefault="00000000" w:rsidRPr="00000000" w14:paraId="000002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СОГЛАСОВАНО</w:t>
      </w:r>
    </w:p>
    <w:p w:rsidR="00000000" w:rsidDel="00000000" w:rsidP="00000000" w:rsidRDefault="00000000" w:rsidRPr="00000000" w14:paraId="000002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Заведующий кафедры специальных дисциплин   _______________ Б.Ю.Юхананов </w:t>
      </w:r>
    </w:p>
    <w:p w:rsidR="00000000" w:rsidDel="00000000" w:rsidP="00000000" w:rsidRDefault="00000000" w:rsidRPr="00000000" w14:paraId="000002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Заведующий кафедрой </w:t>
      </w:r>
    </w:p>
    <w:p w:rsidR="00000000" w:rsidDel="00000000" w:rsidP="00000000" w:rsidRDefault="00000000" w:rsidRPr="00000000" w14:paraId="000002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общепрофессиональных дисциплин,</w:t>
      </w:r>
    </w:p>
    <w:p w:rsidR="00000000" w:rsidDel="00000000" w:rsidP="00000000" w:rsidRDefault="00000000" w:rsidRPr="00000000" w14:paraId="000002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д.ф.н., кан-т искусствоведения, профессор.                        ______________ </w:t>
      </w:r>
    </w:p>
    <w:p w:rsidR="00000000" w:rsidDel="00000000" w:rsidP="00000000" w:rsidRDefault="00000000" w:rsidRPr="00000000" w14:paraId="000002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Е.В. Дуков</w:t>
      </w:r>
    </w:p>
    <w:p w:rsidR="00000000" w:rsidDel="00000000" w:rsidP="00000000" w:rsidRDefault="00000000" w:rsidRPr="00000000" w14:paraId="000002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1275" w:right="99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787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a6">
    <w:name w:val="Balloon Text"/>
    <w:basedOn w:val="a"/>
    <w:link w:val="a7"/>
    <w:uiPriority w:val="99"/>
    <w:semiHidden w:val="1"/>
    <w:unhideWhenUsed w:val="1"/>
    <w:rsid w:val="00CD6E8C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CD6E8C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5vlu2M9AWR/iDxAnARZBu673wg==">AMUW2mWhU5oA3I6ZPCEDdPICmkrQosMzMpKBE3VX5DHKGUeDqvZ7V7VT71qiKpgFf3H2UaIvDLUL2Lcru0zk986kbdZY/Gk/Ng0tDAUrXOiisx87VzC9OkpETlqjYL9JkTNTwnZU/4vA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2020-02-09T20:54:00Z</dcterms:created>
</cp:coreProperties>
</file>